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6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9"/>
        <w:gridCol w:w="3149"/>
        <w:gridCol w:w="1286"/>
        <w:gridCol w:w="619"/>
        <w:gridCol w:w="1065"/>
        <w:gridCol w:w="6256"/>
        <w:gridCol w:w="13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654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关于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西湖道85号更换阀门等项目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维修工程报价表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both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施工单位：（必填）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2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eastAsia="zh-CN"/>
              </w:rPr>
              <w:t>（必填）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日期：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              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项目名称(项目单位填写)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工程量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单价(元)</w:t>
            </w:r>
          </w:p>
        </w:tc>
        <w:tc>
          <w:tcPr>
            <w:tcW w:w="6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工艺、具体方法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含税总价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lang w:eastAsia="zh-CN"/>
              </w:rPr>
              <w:t>泵房给回水包更换</w:t>
            </w:r>
          </w:p>
        </w:tc>
        <w:tc>
          <w:tcPr>
            <w:tcW w:w="128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6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10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lang w:eastAsia="zh-CN"/>
              </w:rPr>
              <w:t>外暖气管道做保温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lang w:val="en-US" w:eastAsia="zh-CN"/>
              </w:rPr>
              <w:t>1、2号楼暖气入户阀门更换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lang w:val="en-US" w:eastAsia="zh-CN"/>
              </w:rPr>
              <w:t>4号楼自动跑风更换项目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89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both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righ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righ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righ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righ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right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righ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righ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righ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righ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right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both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righ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righ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righ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righ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right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合计：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righ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righ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righ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righ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right"/>
              <w:rPr>
                <w:rFonts w:hint="default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0" w:hRule="atLeast"/>
        </w:trPr>
        <w:tc>
          <w:tcPr>
            <w:tcW w:w="146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5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项目名称及工程量由发标单位填写，其余项目由施工单位填写，工艺及具体施工方法要填写详细，确保工程量及报价统一。</w:t>
            </w:r>
          </w:p>
        </w:tc>
      </w:tr>
    </w:tbl>
    <w:p/>
    <w:sectPr>
      <w:pgSz w:w="16838" w:h="11906" w:orient="landscape"/>
      <w:pgMar w:top="624" w:right="680" w:bottom="624" w:left="79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3512C"/>
    <w:rsid w:val="02880DE9"/>
    <w:rsid w:val="02E2665D"/>
    <w:rsid w:val="0A2B2C7E"/>
    <w:rsid w:val="0A5D04FB"/>
    <w:rsid w:val="0CCE4699"/>
    <w:rsid w:val="0CD3417C"/>
    <w:rsid w:val="0E5E03AF"/>
    <w:rsid w:val="0F342646"/>
    <w:rsid w:val="12F36163"/>
    <w:rsid w:val="14C95D27"/>
    <w:rsid w:val="163C7A08"/>
    <w:rsid w:val="18870872"/>
    <w:rsid w:val="2114710C"/>
    <w:rsid w:val="23AB1EAD"/>
    <w:rsid w:val="258B3734"/>
    <w:rsid w:val="264A6FEF"/>
    <w:rsid w:val="27503BAF"/>
    <w:rsid w:val="275C4F96"/>
    <w:rsid w:val="2A3E5F9A"/>
    <w:rsid w:val="2C9423D0"/>
    <w:rsid w:val="2CE11774"/>
    <w:rsid w:val="2FA72BA7"/>
    <w:rsid w:val="30A5533B"/>
    <w:rsid w:val="33392091"/>
    <w:rsid w:val="3630435D"/>
    <w:rsid w:val="38263D43"/>
    <w:rsid w:val="3F5637EA"/>
    <w:rsid w:val="407176D3"/>
    <w:rsid w:val="45170DCF"/>
    <w:rsid w:val="47F440BD"/>
    <w:rsid w:val="48116144"/>
    <w:rsid w:val="4E954D68"/>
    <w:rsid w:val="54A07DC5"/>
    <w:rsid w:val="57213387"/>
    <w:rsid w:val="5A28279E"/>
    <w:rsid w:val="5B4F0EC4"/>
    <w:rsid w:val="644B6891"/>
    <w:rsid w:val="649C476C"/>
    <w:rsid w:val="6AE831B7"/>
    <w:rsid w:val="6D73512C"/>
    <w:rsid w:val="6FF1668F"/>
    <w:rsid w:val="71020597"/>
    <w:rsid w:val="712B1724"/>
    <w:rsid w:val="76C34994"/>
    <w:rsid w:val="773376E1"/>
    <w:rsid w:val="7CEC79CA"/>
    <w:rsid w:val="7FD43F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2023-07-24T07:38:00Z</dcterms:created>
  <dc:creator>王纲</dc:creator>
  <cp:lastModifiedBy>王纲</cp:lastModifiedBy>
  <cp:lastPrinted>2023-09-08T07:31:00Z</cp:lastPrinted>
  <dcterms:modified xsi:type="dcterms:W3CDTF">2024-03-20T06:39:14Z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